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2B" w:rsidRPr="001618BE" w:rsidRDefault="001618BE" w:rsidP="00A6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8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SELEKTYWNEJ ZBI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</w:t>
      </w:r>
      <w:r w:rsidRPr="001618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RKI ODPADÓW KOMUNALNYCH TZW. </w:t>
      </w:r>
      <w:r w:rsidR="00146E2B" w:rsidRPr="001618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PSZOK</w:t>
      </w:r>
    </w:p>
    <w:p w:rsidR="001618BE" w:rsidRDefault="001618BE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8BE" w:rsidRDefault="001618BE" w:rsidP="00A67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Punkt Selektywnej Zbiórki Odpadów Komunalnych (PSZOK) jest miejscem, do którego każdy Mieszkaniec gminy będącej członkiem Związku Międzygminnego „Centrum Zagospodarowania Odpadów  SELEKT” może oddać ten rodzaj odpadu, który zgodnie z Regulaminem utrzymania czystości i porządku, nie jest odbierany bezpośrednio</w:t>
      </w:r>
      <w:r w:rsid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spod naszej posesji (odpad porozbiórkowy, opony, chemikalia itp.) lub jest odbierany akcyjnie, np. 2 razy w roku (odpad wielkogabarytowy, zużyty sprzęt elektryczny i elektroniczny). </w:t>
      </w:r>
    </w:p>
    <w:p w:rsidR="00A67E86" w:rsidRPr="00146E2B" w:rsidRDefault="00A67E86" w:rsidP="00A67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E2B" w:rsidRPr="00A67E86" w:rsidRDefault="00A67E86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pl-PL"/>
        </w:rPr>
        <w:t>Adres PSZOK:</w:t>
      </w:r>
      <w:r w:rsidRPr="00A67E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6E2B"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PIOTROWO PIERWSZE</w:t>
      </w: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</w:t>
      </w:r>
      <w:r w:rsidR="00146E2B"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(GMINA CZEMPIŃ)</w:t>
      </w:r>
    </w:p>
    <w:p w:rsidR="00146E2B" w:rsidRPr="00A67E86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pl-PL"/>
        </w:rPr>
        <w:t>Godziny otwarcia PSZOK:</w:t>
      </w:r>
    </w:p>
    <w:p w:rsidR="00146E2B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poniedziałek-piątek     </w:t>
      </w:r>
      <w:r w:rsidRPr="00A6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6:00-</w:t>
      </w:r>
      <w:r w:rsidR="00A6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6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22:00</w:t>
      </w: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sobota                  </w:t>
      </w:r>
      <w:r w:rsidRPr="00A6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    </w:t>
      </w:r>
      <w:r w:rsidR="00A6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A6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8:00-</w:t>
      </w:r>
      <w:r w:rsidR="00A6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6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14:00</w:t>
      </w:r>
    </w:p>
    <w:p w:rsidR="00A67E86" w:rsidRPr="00A67E86" w:rsidRDefault="00A67E86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E2B" w:rsidRPr="00A67E86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pl-PL"/>
        </w:rPr>
        <w:t>ZASADY PRZYJMOWANIA ODPADÓW KOMUNLANYCH:</w:t>
      </w:r>
    </w:p>
    <w:p w:rsidR="00146E2B" w:rsidRPr="00A67E86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 Indywidualny mieszkaniec przyjeżdża na zakład, zgłasza się na wadze samochodowej </w:t>
      </w: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     tam deklaruje jaki rodzaj odpadu został przez niego przywieziony.</w:t>
      </w:r>
      <w:r w:rsid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jest                      kierowany w odpowiednie miejsce składowania danego odpadu.</w:t>
      </w:r>
    </w:p>
    <w:p w:rsidR="00146E2B" w:rsidRPr="00A67E86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 Pojemniki są ustawione na lewo zaraz za bramą wjazdową.</w:t>
      </w:r>
    </w:p>
    <w:p w:rsidR="00146E2B" w:rsidRPr="00A67E86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 Klient jest zobligowany do posegregowania dostarczonych odpadów wg oznaczeń na                  tabliczkach informacyjnych lub pojemnikach.</w:t>
      </w:r>
    </w:p>
    <w:p w:rsidR="00146E2B" w:rsidRPr="00A67E86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 Po rozładowaniu ponownie trzeba się zameldować na wadze w celu potwierdzenia wagi            i złożenia podpisu w prowadzonym zeszycie rejestrowym.</w:t>
      </w:r>
    </w:p>
    <w:p w:rsidR="00146E2B" w:rsidRPr="00A67E86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 Odpady przekazywane do PSZOK: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papier, tektura (makulatura),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metale,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 tworzywa sztuczne,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 szkło,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    opakowania </w:t>
      </w:r>
      <w:proofErr w:type="spellStart"/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wielomateriałowe</w:t>
      </w:r>
      <w:proofErr w:type="spellEnd"/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 odpady komunalne ulegające biodegradacji,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 odpady zielone,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 przeterminowane leki,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 chemikalia,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10. zużyte baterie i akumulatory,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11. zużyty sprzęt elektryczny i elektroniczny,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12. meble i inne odpady wielkogabarytowe,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13. odpady budowlane i rozbiórkowe,</w:t>
      </w:r>
    </w:p>
    <w:p w:rsidR="00146E2B" w:rsidRPr="00A67E86" w:rsidRDefault="00146E2B" w:rsidP="00A67E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t>14. zużyte opony.</w:t>
      </w:r>
    </w:p>
    <w:p w:rsidR="00146E2B" w:rsidRPr="00A67E86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Pozostałe grupy odpadów podlegają opłacie wg cennika CZO Selekt</w:t>
      </w:r>
    </w:p>
    <w:p w:rsidR="00146E2B" w:rsidRPr="00A67E86" w:rsidRDefault="00146E2B" w:rsidP="00A6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3D34" w:rsidRPr="009A6ED7" w:rsidRDefault="009A6ED7" w:rsidP="009A6E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ED7">
        <w:rPr>
          <w:rFonts w:ascii="Times New Roman" w:hAnsi="Times New Roman" w:cs="Times New Roman"/>
          <w:i/>
          <w:sz w:val="24"/>
          <w:szCs w:val="24"/>
        </w:rPr>
        <w:t>Powyższe informacje zostały przekazane przez Związek Międzygminny „Centrum Zagospodarowania Odpadów SELEKT” z siedzibą w Czempiniu, Tel. 61 282</w:t>
      </w:r>
      <w:r>
        <w:rPr>
          <w:rFonts w:ascii="Times New Roman" w:hAnsi="Times New Roman" w:cs="Times New Roman"/>
          <w:i/>
          <w:sz w:val="24"/>
          <w:szCs w:val="24"/>
        </w:rPr>
        <w:t>6303, www.selekt.czempin.pl</w:t>
      </w:r>
    </w:p>
    <w:sectPr w:rsidR="002E3D34" w:rsidRPr="009A6ED7" w:rsidSect="002E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E2B"/>
    <w:rsid w:val="00146E2B"/>
    <w:rsid w:val="001618BE"/>
    <w:rsid w:val="002539B3"/>
    <w:rsid w:val="002E3D34"/>
    <w:rsid w:val="007F060F"/>
    <w:rsid w:val="009A6ED7"/>
    <w:rsid w:val="00A6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E2B"/>
    <w:rPr>
      <w:b/>
      <w:bCs/>
    </w:rPr>
  </w:style>
  <w:style w:type="character" w:styleId="Uwydatnienie">
    <w:name w:val="Emphasis"/>
    <w:basedOn w:val="Domylnaczcionkaakapitu"/>
    <w:uiPriority w:val="20"/>
    <w:qFormat/>
    <w:rsid w:val="00146E2B"/>
    <w:rPr>
      <w:i/>
      <w:iCs/>
    </w:rPr>
  </w:style>
  <w:style w:type="paragraph" w:styleId="Akapitzlist">
    <w:name w:val="List Paragraph"/>
    <w:basedOn w:val="Normalny"/>
    <w:uiPriority w:val="34"/>
    <w:qFormat/>
    <w:rsid w:val="0014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Bcie</dc:creator>
  <cp:keywords/>
  <dc:description/>
  <cp:lastModifiedBy>Bcie</cp:lastModifiedBy>
  <cp:revision>4</cp:revision>
  <cp:lastPrinted>2013-07-18T10:38:00Z</cp:lastPrinted>
  <dcterms:created xsi:type="dcterms:W3CDTF">2013-07-18T09:44:00Z</dcterms:created>
  <dcterms:modified xsi:type="dcterms:W3CDTF">2013-07-18T10:44:00Z</dcterms:modified>
</cp:coreProperties>
</file>